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B56E85" w:rsidRPr="00B56E85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56E85" w:rsidRDefault="00934CDE" w:rsidP="00934CDE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4 з.е.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Зачет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56E85" w:rsidRDefault="009E3E63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56E8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1. </w:t>
            </w:r>
            <w:r w:rsidR="00934CDE" w:rsidRPr="00B56E85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2. </w:t>
            </w:r>
            <w:r w:rsidR="00934CDE" w:rsidRPr="00B56E85">
              <w:rPr>
                <w:sz w:val="24"/>
                <w:szCs w:val="24"/>
              </w:rPr>
              <w:t>Содержание магистерской диссертации.</w:t>
            </w:r>
            <w:bookmarkStart w:id="0" w:name="_GoBack"/>
            <w:bookmarkEnd w:id="0"/>
            <w:r w:rsidR="00934CDE" w:rsidRPr="00B56E85">
              <w:rPr>
                <w:sz w:val="24"/>
                <w:szCs w:val="24"/>
              </w:rPr>
              <w:t xml:space="preserve"> Научная новизна диссертации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3. </w:t>
            </w:r>
            <w:r w:rsidR="00934CDE" w:rsidRPr="00B56E85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4. </w:t>
            </w:r>
            <w:r w:rsidR="00934CDE" w:rsidRPr="00B56E85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5. </w:t>
            </w:r>
            <w:r w:rsidR="00934CDE" w:rsidRPr="00B56E85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/ В. В. Кукушкина. - Москва : ИНФРА-М, 2019. - 264 с. </w:t>
            </w:r>
            <w:hyperlink r:id="rId8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Добреньков, В. И. Методы социологического исследования [Электронный ресурс] : учебник / В. И. Добреньков, А. И. Кравченко. - Москва : ИНФРА-М, 2019. - 768 с. </w:t>
            </w:r>
            <w:hyperlink r:id="rId11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B56E85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 </w:t>
            </w:r>
            <w:r w:rsidR="006F547A" w:rsidRPr="00B56E85">
              <w:rPr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2" w:tgtFrame="_blank" w:tooltip="читать полный текст" w:history="1">
              <w:r w:rsidR="006F547A"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B56E85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3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Общего доступа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B56E85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2F0667" w:rsidRDefault="002F0667" w:rsidP="002F0667">
      <w:pPr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B" w:rsidRDefault="0026190B">
      <w:r>
        <w:separator/>
      </w:r>
    </w:p>
  </w:endnote>
  <w:endnote w:type="continuationSeparator" w:id="0">
    <w:p w:rsidR="0026190B" w:rsidRDefault="002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B" w:rsidRDefault="0026190B">
      <w:r>
        <w:separator/>
      </w:r>
    </w:p>
  </w:footnote>
  <w:footnote w:type="continuationSeparator" w:id="0">
    <w:p w:rsidR="0026190B" w:rsidRDefault="002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E63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E8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6378"/>
  <w15:docId w15:val="{22EE0B36-C3C1-40D2-A8BB-A93327B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5A32-DBC5-4F6B-9B2B-4D339335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2019-04-05T02:15:00Z</dcterms:created>
  <dcterms:modified xsi:type="dcterms:W3CDTF">2019-07-04T04:49:00Z</dcterms:modified>
</cp:coreProperties>
</file>